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四川轻化工大学学生健康卡</w:t>
      </w: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8"/>
        <w:gridCol w:w="701"/>
        <w:gridCol w:w="42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返校交通方式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1.近14天内有无中高风险区以及疫情管控区域（封闭区、封控区、风险区）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或国（境）外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旅居史？如有，请说明：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2.近14天内有无与新型冠状病毒感染的肺炎确诊病例或疑似病例接触史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或被确定为密切接触者、次密切解除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近14天内有无与国内中高风险地区、（国）境外来人接触史？如有，请说明：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近14天内有无发热、干咳、乏力、嗅觉味觉减退或丧失、鼻塞、流涕、咽痛、结膜炎、肌肉痛、腹泻等新冠肺炎疑似症状？如有，请说明：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5.近14天内共同居住者、学习者有无上述四类情况，如有，请说明：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1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以上内容及自测体温登记表中信息，均为如实填写，如有隐瞒、谎报、漏报，本人自愿承担法律责任。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 2021年   月   日</w:t>
            </w:r>
          </w:p>
        </w:tc>
      </w:tr>
    </w:tbl>
    <w:p>
      <w:pPr>
        <w:spacing w:line="500" w:lineRule="exact"/>
        <w:rPr>
          <w:rFonts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附：学生居家自测体温登记表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学生居家自测体温登记表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家长联系电话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>
        <w:trPr>
          <w:trHeight w:val="561" w:hRule="atLeast"/>
          <w:jc w:val="center"/>
        </w:trPr>
        <w:tc>
          <w:tcPr>
            <w:tcW w:w="602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bidi/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29" w:type="dxa"/>
            <w:gridSpan w:val="2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自测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9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自身身体健康状况</w:t>
            </w:r>
          </w:p>
        </w:tc>
        <w:tc>
          <w:tcPr>
            <w:tcW w:w="70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现所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401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本人身体异常症状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</w:p>
        </w:tc>
        <w:tc>
          <w:tcPr>
            <w:tcW w:w="68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就医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rPr>
          <w:trHeight w:val="340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pStyle w:val="2"/>
              <w:widowControl/>
              <w:spacing w:line="2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填写数据至少为返校前14日的体温自测信息。本人签名确认所填信息属实并为之负责。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3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DB5"/>
    <w:multiLevelType w:val="singleLevel"/>
    <w:tmpl w:val="61134DB5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34E9F"/>
    <w:multiLevelType w:val="singleLevel"/>
    <w:tmpl w:val="61134E9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6824"/>
    <w:rsid w:val="077F2122"/>
    <w:rsid w:val="07EB287B"/>
    <w:rsid w:val="217B6824"/>
    <w:rsid w:val="25041A94"/>
    <w:rsid w:val="2B6E6A7A"/>
    <w:rsid w:val="3833433C"/>
    <w:rsid w:val="489B4995"/>
    <w:rsid w:val="5EBF64A0"/>
    <w:rsid w:val="77EB525D"/>
    <w:rsid w:val="7AEE2F2D"/>
    <w:rsid w:val="7B5E31FB"/>
    <w:rsid w:val="7FE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2021-07-27T21:26:00Z</dcterms:created>
  <dc:creator>马秦西蜀</dc:creator>
  <cp:lastModifiedBy>maqinxishu</cp:lastModifiedBy>
  <dcterms:modified xsi:type="dcterms:W3CDTF">2021-08-11T11:51:34Z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  <property fmtid="{D5CDD505-2E9C-101B-9397-08002B2CF9AE}" pid="3" name="ICV">
    <vt:lpwstr>40DB008CFA6145C0BD5D55FF940DE8E5</vt:lpwstr>
  </property>
  <property fmtid="{D5CDD505-2E9C-101B-9397-08002B2CF9AE}" pid="4" name="KSOSaveFontToCloudKey">
    <vt:lpwstr>203469605_cloud</vt:lpwstr>
  </property>
</Properties>
</file>