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111" w:tblpY="2510"/>
        <w:tblW w:w="10015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065"/>
        <w:gridCol w:w="1534"/>
        <w:gridCol w:w="675"/>
        <w:gridCol w:w="468"/>
        <w:gridCol w:w="518"/>
        <w:gridCol w:w="509"/>
        <w:gridCol w:w="969"/>
        <w:gridCol w:w="138"/>
        <w:gridCol w:w="1120"/>
        <w:gridCol w:w="357"/>
        <w:gridCol w:w="14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215" w:type="dxa"/>
            <w:vMerge w:val="restart"/>
            <w:vAlign w:val="center"/>
          </w:tcPr>
          <w:p>
            <w:pPr>
              <w:pStyle w:val="10"/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基本情况</w:t>
            </w:r>
          </w:p>
        </w:tc>
        <w:tc>
          <w:tcPr>
            <w:tcW w:w="1065" w:type="dxa"/>
            <w:vAlign w:val="center"/>
          </w:tcPr>
          <w:p>
            <w:pPr>
              <w:snapToGrid w:val="0"/>
              <w:jc w:val="center"/>
              <w:rPr>
                <w:rFonts w:hint="eastAsia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4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性别</w:t>
            </w:r>
          </w:p>
        </w:tc>
        <w:tc>
          <w:tcPr>
            <w:tcW w:w="1027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07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出生年月</w:t>
            </w:r>
          </w:p>
        </w:tc>
        <w:tc>
          <w:tcPr>
            <w:tcW w:w="1477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7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照片</w:t>
            </w:r>
          </w:p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（1寸彩照）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exact"/>
        </w:trPr>
        <w:tc>
          <w:tcPr>
            <w:tcW w:w="1215" w:type="dxa"/>
            <w:vMerge w:val="continue"/>
            <w:vAlign w:val="center"/>
          </w:tcPr>
          <w:p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政治面貌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43" w:type="dxa"/>
            <w:gridSpan w:val="2"/>
            <w:vAlign w:val="center"/>
          </w:tcPr>
          <w:p>
            <w:pPr>
              <w:spacing w:before="156" w:beforeAutospacing="0" w:afterAutospacing="0"/>
              <w:jc w:val="center"/>
              <w:rPr>
                <w:rFonts w:hint="eastAsia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民族</w:t>
            </w:r>
          </w:p>
          <w:p>
            <w:pPr>
              <w:rPr>
                <w:rFonts w:hint="eastAsia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/>
                <w:b/>
                <w:bCs/>
                <w:sz w:val="21"/>
                <w:szCs w:val="21"/>
              </w:rPr>
            </w:pPr>
          </w:p>
          <w:p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027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07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专业班级</w:t>
            </w:r>
          </w:p>
        </w:tc>
        <w:tc>
          <w:tcPr>
            <w:tcW w:w="1477" w:type="dxa"/>
            <w:gridSpan w:val="2"/>
            <w:vAlign w:val="center"/>
          </w:tcPr>
          <w:p>
            <w:pPr>
              <w:widowControl/>
              <w:jc w:val="left"/>
              <w:rPr>
                <w:color w:val="FF0000"/>
                <w:sz w:val="21"/>
                <w:szCs w:val="21"/>
              </w:rPr>
            </w:pPr>
          </w:p>
        </w:tc>
        <w:tc>
          <w:tcPr>
            <w:tcW w:w="1447" w:type="dxa"/>
            <w:vMerge w:val="continue"/>
            <w:vAlign w:val="center"/>
          </w:tcPr>
          <w:p>
            <w:pPr>
              <w:widowControl/>
              <w:jc w:val="left"/>
              <w:rPr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exact"/>
        </w:trPr>
        <w:tc>
          <w:tcPr>
            <w:tcW w:w="1215" w:type="dxa"/>
            <w:vMerge w:val="continue"/>
            <w:vAlign w:val="center"/>
          </w:tcPr>
          <w:p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学号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43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  <w:lang w:val="en-US" w:eastAsia="zh-CN"/>
              </w:rPr>
              <w:t>学分绩点</w:t>
            </w:r>
          </w:p>
        </w:tc>
        <w:tc>
          <w:tcPr>
            <w:tcW w:w="1027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07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联系电话</w:t>
            </w:r>
          </w:p>
        </w:tc>
        <w:tc>
          <w:tcPr>
            <w:tcW w:w="1477" w:type="dxa"/>
            <w:gridSpan w:val="2"/>
            <w:vAlign w:val="center"/>
          </w:tcPr>
          <w:p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447" w:type="dxa"/>
            <w:vMerge w:val="continue"/>
            <w:vAlign w:val="center"/>
          </w:tcPr>
          <w:p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exact"/>
        </w:trPr>
        <w:tc>
          <w:tcPr>
            <w:tcW w:w="1215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val="en-US" w:eastAsia="zh-CN"/>
              </w:rPr>
              <w:t>参加SYB培训情况</w:t>
            </w:r>
          </w:p>
        </w:tc>
        <w:tc>
          <w:tcPr>
            <w:tcW w:w="3274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如：参加SYB培训并顺利结业</w:t>
            </w:r>
          </w:p>
        </w:tc>
        <w:tc>
          <w:tcPr>
            <w:tcW w:w="98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val="en-US" w:eastAsia="zh-CN"/>
              </w:rPr>
              <w:t>到梦空间学时</w:t>
            </w:r>
          </w:p>
        </w:tc>
        <w:tc>
          <w:tcPr>
            <w:tcW w:w="147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25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val="en-US" w:eastAsia="zh-CN"/>
              </w:rPr>
              <w:t>青年大学习完成率</w:t>
            </w:r>
          </w:p>
        </w:tc>
        <w:tc>
          <w:tcPr>
            <w:tcW w:w="180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学院统一查询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</w:trPr>
        <w:tc>
          <w:tcPr>
            <w:tcW w:w="1215" w:type="dxa"/>
            <w:vMerge w:val="restart"/>
            <w:vAlign w:val="center"/>
          </w:tcPr>
          <w:p>
            <w:pPr>
              <w:spacing w:before="72" w:beforeAutospacing="0" w:afterAutospacing="0"/>
              <w:jc w:val="center"/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公司条件</w:t>
            </w:r>
          </w:p>
        </w:tc>
        <w:tc>
          <w:tcPr>
            <w:tcW w:w="4260" w:type="dxa"/>
            <w:gridSpan w:val="5"/>
            <w:vAlign w:val="center"/>
          </w:tcPr>
          <w:p>
            <w:pPr>
              <w:spacing w:before="72" w:beforeAutospacing="0" w:after="156" w:afterAutospacing="0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是否作为法人代表注册公司</w:t>
            </w:r>
          </w:p>
        </w:tc>
        <w:tc>
          <w:tcPr>
            <w:tcW w:w="4540" w:type="dxa"/>
            <w:gridSpan w:val="6"/>
            <w:vAlign w:val="center"/>
          </w:tcPr>
          <w:p>
            <w:pPr>
              <w:spacing w:before="72" w:beforeAutospacing="0" w:after="156" w:afterAutospacing="0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是</w:t>
            </w: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   否</w:t>
            </w: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1215" w:type="dxa"/>
            <w:vMerge w:val="continue"/>
            <w:vAlign w:val="center"/>
          </w:tcPr>
          <w:p>
            <w:pPr>
              <w:spacing w:before="72" w:beforeAutospacing="0" w:after="156" w:afterAutospacing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260" w:type="dxa"/>
            <w:gridSpan w:val="5"/>
            <w:vMerge w:val="restart"/>
            <w:vAlign w:val="center"/>
          </w:tcPr>
          <w:p>
            <w:pPr>
              <w:spacing w:before="72" w:beforeAutospacing="0" w:after="156" w:afterAutospacing="0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公司是否有一定数量的员工或股东</w:t>
            </w:r>
          </w:p>
        </w:tc>
        <w:tc>
          <w:tcPr>
            <w:tcW w:w="4540" w:type="dxa"/>
            <w:gridSpan w:val="6"/>
            <w:vAlign w:val="center"/>
          </w:tcPr>
          <w:p>
            <w:pPr>
              <w:spacing w:before="72" w:beforeAutospacing="0" w:after="156" w:afterAutospacing="0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是</w:t>
            </w: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   否</w:t>
            </w: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215" w:type="dxa"/>
            <w:vMerge w:val="continue"/>
            <w:vAlign w:val="center"/>
          </w:tcPr>
          <w:p>
            <w:pPr>
              <w:spacing w:before="72" w:beforeAutospacing="0" w:after="156" w:afterAutospacing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260" w:type="dxa"/>
            <w:gridSpan w:val="5"/>
            <w:vMerge w:val="continue"/>
            <w:vAlign w:val="center"/>
          </w:tcPr>
          <w:p>
            <w:pPr>
              <w:spacing w:before="72" w:beforeAutospacing="0" w:after="156" w:afterAutospacing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540" w:type="dxa"/>
            <w:gridSpan w:val="6"/>
            <w:vAlign w:val="center"/>
          </w:tcPr>
          <w:p>
            <w:pPr>
              <w:spacing w:before="72" w:beforeAutospacing="0" w:after="156" w:afterAutospacing="0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股东：   位；员工：   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atLeast"/>
        </w:trPr>
        <w:tc>
          <w:tcPr>
            <w:tcW w:w="1215" w:type="dxa"/>
            <w:vMerge w:val="continue"/>
            <w:vAlign w:val="center"/>
          </w:tcPr>
          <w:p>
            <w:pPr>
              <w:spacing w:before="72" w:beforeAutospacing="0" w:after="156" w:afterAutospacing="0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4260" w:type="dxa"/>
            <w:gridSpan w:val="5"/>
            <w:vMerge w:val="restart"/>
            <w:vAlign w:val="center"/>
          </w:tcPr>
          <w:p>
            <w:pPr>
              <w:spacing w:before="72" w:beforeAutospacing="0" w:after="156" w:afterAutospacing="0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公司是否有一定的营业额</w:t>
            </w:r>
          </w:p>
        </w:tc>
        <w:tc>
          <w:tcPr>
            <w:tcW w:w="4540" w:type="dxa"/>
            <w:gridSpan w:val="6"/>
            <w:vAlign w:val="center"/>
          </w:tcPr>
          <w:p>
            <w:pPr>
              <w:spacing w:before="72" w:beforeAutospacing="0" w:after="156" w:afterAutospacing="0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是</w:t>
            </w: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   否</w:t>
            </w: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215" w:type="dxa"/>
            <w:vMerge w:val="continue"/>
            <w:vAlign w:val="center"/>
          </w:tcPr>
          <w:p>
            <w:pPr>
              <w:spacing w:before="72" w:beforeAutospacing="0" w:after="156" w:afterAutospacing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260" w:type="dxa"/>
            <w:gridSpan w:val="5"/>
            <w:vMerge w:val="continue"/>
            <w:vAlign w:val="center"/>
          </w:tcPr>
          <w:p>
            <w:pPr>
              <w:spacing w:before="72" w:beforeAutospacing="0" w:after="156" w:afterAutospacing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540" w:type="dxa"/>
            <w:gridSpan w:val="6"/>
            <w:vAlign w:val="center"/>
          </w:tcPr>
          <w:p>
            <w:pPr>
              <w:spacing w:before="72" w:beforeAutospacing="0" w:after="156" w:afterAutospacing="0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营业额：    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</w:trPr>
        <w:tc>
          <w:tcPr>
            <w:tcW w:w="1215" w:type="dxa"/>
            <w:vAlign w:val="center"/>
          </w:tcPr>
          <w:p>
            <w:pPr>
              <w:spacing w:before="72" w:beforeAutospacing="0" w:afterAutospacing="0"/>
              <w:jc w:val="center"/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参与创新创业类比赛立项、获奖情况</w:t>
            </w:r>
          </w:p>
        </w:tc>
        <w:tc>
          <w:tcPr>
            <w:tcW w:w="8800" w:type="dxa"/>
            <w:gridSpan w:val="11"/>
            <w:vAlign w:val="center"/>
          </w:tcPr>
          <w:p>
            <w:pPr>
              <w:spacing w:before="72" w:beforeAutospacing="0" w:after="156" w:afterAutospacing="0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如：2021-2022学年参加互联网+比赛获校级三等奖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0015" w:type="dxa"/>
            <w:gridSpan w:val="12"/>
            <w:vAlign w:val="center"/>
          </w:tcPr>
          <w:p>
            <w:pPr>
              <w:spacing w:beforeAutospacing="0" w:afterAutospacing="0" w:line="360" w:lineRule="exact"/>
              <w:jc w:val="center"/>
              <w:rPr>
                <w:rFonts w:hint="eastAsia" w:ascii="宋体" w:hAnsi="宋体" w:eastAsia="宋体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kern w:val="2"/>
                <w:sz w:val="24"/>
                <w:szCs w:val="24"/>
                <w:lang w:val="en-US" w:eastAsia="zh-CN" w:bidi="ar-SA"/>
              </w:rPr>
              <w:t>创业情况简介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8" w:hRule="atLeast"/>
        </w:trPr>
        <w:tc>
          <w:tcPr>
            <w:tcW w:w="10015" w:type="dxa"/>
            <w:gridSpan w:val="12"/>
            <w:vAlign w:val="top"/>
          </w:tcPr>
          <w:p>
            <w:pPr>
              <w:spacing w:beforeAutospacing="0" w:afterAutospacing="0" w:line="360" w:lineRule="exact"/>
              <w:jc w:val="both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  <w:p>
            <w:pPr>
              <w:spacing w:beforeAutospacing="0" w:afterAutospacing="0" w:line="360" w:lineRule="exact"/>
              <w:jc w:val="both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  <w:p>
            <w:pPr>
              <w:spacing w:beforeAutospacing="0" w:afterAutospacing="0" w:line="360" w:lineRule="exact"/>
              <w:jc w:val="both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  <w:p>
            <w:pPr>
              <w:spacing w:beforeAutospacing="0" w:afterAutospacing="0" w:line="360" w:lineRule="exact"/>
              <w:jc w:val="both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  <w:p>
            <w:pPr>
              <w:spacing w:beforeAutospacing="0" w:afterAutospacing="0" w:line="360" w:lineRule="exact"/>
              <w:jc w:val="both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  <w:p>
            <w:pPr>
              <w:spacing w:beforeAutospacing="0" w:afterAutospacing="0" w:line="360" w:lineRule="exact"/>
              <w:jc w:val="both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  <w:p>
            <w:pPr>
              <w:spacing w:beforeAutospacing="0" w:afterAutospacing="0" w:line="360" w:lineRule="exact"/>
              <w:jc w:val="both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  <w:p>
            <w:pPr>
              <w:spacing w:beforeAutospacing="0" w:afterAutospacing="0" w:line="360" w:lineRule="exact"/>
              <w:jc w:val="both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  <w:p>
            <w:pPr>
              <w:spacing w:beforeAutospacing="0" w:afterAutospacing="0" w:line="360" w:lineRule="exact"/>
              <w:jc w:val="both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  <w:p>
            <w:pPr>
              <w:spacing w:beforeAutospacing="0" w:afterAutospacing="0" w:line="360" w:lineRule="exact"/>
              <w:jc w:val="both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  <w:p>
            <w:pPr>
              <w:spacing w:beforeAutospacing="0" w:afterAutospacing="0" w:line="360" w:lineRule="exact"/>
              <w:jc w:val="both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  <w:p>
            <w:pPr>
              <w:spacing w:beforeAutospacing="0" w:afterAutospacing="0" w:line="360" w:lineRule="exact"/>
              <w:jc w:val="both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  <w:p>
            <w:pPr>
              <w:spacing w:beforeAutospacing="0" w:afterAutospacing="0" w:line="360" w:lineRule="exact"/>
              <w:jc w:val="both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  <w:p>
            <w:pPr>
              <w:spacing w:beforeAutospacing="0" w:afterAutospacing="0" w:line="360" w:lineRule="exact"/>
              <w:jc w:val="both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  <w:p>
            <w:pPr>
              <w:spacing w:beforeAutospacing="0" w:afterAutospacing="0" w:line="360" w:lineRule="exact"/>
              <w:jc w:val="both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  <w:p>
            <w:pPr>
              <w:spacing w:beforeAutospacing="0" w:afterAutospacing="0" w:line="360" w:lineRule="exact"/>
              <w:jc w:val="both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  <w:p>
            <w:pPr>
              <w:spacing w:beforeAutospacing="0" w:afterAutospacing="0" w:line="360" w:lineRule="exact"/>
              <w:jc w:val="both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</w:tc>
      </w:tr>
    </w:tbl>
    <w:p>
      <w:pPr>
        <w:widowControl/>
        <w:wordWrap w:val="0"/>
        <w:spacing w:beforeAutospacing="0" w:after="158" w:afterAutospacing="0" w:line="520" w:lineRule="exact"/>
        <w:jc w:val="center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2021-2022学年四川轻化工大学人文学院</w:t>
      </w:r>
    </w:p>
    <w:p>
      <w:pPr>
        <w:widowControl/>
        <w:wordWrap w:val="0"/>
        <w:spacing w:beforeAutospacing="0" w:after="158" w:afterAutospacing="0" w:line="520" w:lineRule="exact"/>
        <w:jc w:val="center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sectPr>
          <w:footerReference r:id="rId3" w:type="default"/>
          <w:footerReference r:id="rId4" w:type="even"/>
          <w:pgSz w:w="11906" w:h="16838"/>
          <w:pgMar w:top="1134" w:right="1021" w:bottom="1134" w:left="1021" w:header="851" w:footer="141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5"/>
          <w:cols w:space="720" w:num="1"/>
          <w:docGrid w:type="lines" w:linePitch="312" w:charSpace="0"/>
        </w:sect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 xml:space="preserve">天华奖学金 </w:t>
      </w:r>
      <w:r>
        <w:rPr>
          <w:rFonts w:hint="eastAsia" w:ascii="隶书" w:hAnsi="隶书" w:eastAsia="隶书"/>
          <w:b/>
          <w:bCs/>
          <w:sz w:val="32"/>
          <w:szCs w:val="32"/>
          <w:lang w:val="en-US" w:eastAsia="zh-CN"/>
        </w:rPr>
        <w:t xml:space="preserve">创业之星 </w:t>
      </w:r>
      <w:r>
        <w:rPr>
          <w:rFonts w:hint="eastAsia" w:ascii="黑体" w:hAnsi="黑体" w:eastAsia="黑体"/>
          <w:b/>
          <w:bCs/>
          <w:sz w:val="32"/>
          <w:szCs w:val="32"/>
        </w:rPr>
        <w:t>申请表</w:t>
      </w:r>
    </w:p>
    <w:tbl>
      <w:tblPr>
        <w:tblStyle w:val="15"/>
        <w:tblpPr w:leftFromText="180" w:rightFromText="180" w:vertAnchor="text" w:tblpX="62" w:tblpY="331"/>
        <w:tblOverlap w:val="never"/>
        <w:tblW w:w="0" w:type="auto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3" w:hRule="atLeast"/>
        </w:trPr>
        <w:tc>
          <w:tcPr>
            <w:tcW w:w="10020" w:type="dxa"/>
            <w:vAlign w:val="top"/>
          </w:tcPr>
          <w:p>
            <w:pPr>
              <w:widowControl/>
              <w:wordWrap w:val="0"/>
              <w:spacing w:beforeAutospacing="0" w:after="158" w:afterAutospacing="0" w:line="520" w:lineRule="exact"/>
              <w:jc w:val="center"/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本人诚信声明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0020" w:type="dxa"/>
            <w:vAlign w:val="top"/>
          </w:tcPr>
          <w:p>
            <w:pPr>
              <w:spacing w:beforeAutospacing="0" w:afterAutospacing="0" w:line="360" w:lineRule="exact"/>
              <w:ind w:firstLine="422" w:firstLineChars="200"/>
              <w:rPr>
                <w:rFonts w:hint="eastAsia"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本人承诺，在参选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val="en-US" w:eastAsia="zh-CN"/>
              </w:rPr>
              <w:t>创业之星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期间所提供的申请审批表等材料中的所有信息均完全真实准确。特此声明。</w:t>
            </w:r>
          </w:p>
          <w:p>
            <w:pPr>
              <w:spacing w:beforeAutospacing="0" w:afterAutospacing="0" w:line="360" w:lineRule="exac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                                        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本人手写签字：</w:t>
            </w:r>
          </w:p>
          <w:p>
            <w:pPr>
              <w:widowControl/>
              <w:wordWrap w:val="0"/>
              <w:spacing w:beforeAutospacing="0" w:after="158" w:afterAutospacing="0" w:line="5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                                                         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年   </w:t>
            </w:r>
            <w:r>
              <w:rPr>
                <w:rFonts w:ascii="宋体" w:hAnsi="宋体" w:eastAsia="宋体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 w:eastAsia="宋体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0020" w:type="dxa"/>
            <w:vAlign w:val="top"/>
          </w:tcPr>
          <w:p>
            <w:pPr>
              <w:widowControl/>
              <w:wordWrap w:val="0"/>
              <w:spacing w:beforeAutospacing="0" w:after="158" w:afterAutospacing="0" w:line="520" w:lineRule="exact"/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学生</w:t>
            </w:r>
            <w:r>
              <w:rPr>
                <w:rFonts w:ascii="宋体" w:hAnsi="宋体" w:eastAsia="宋体"/>
                <w:b/>
                <w:sz w:val="21"/>
                <w:szCs w:val="21"/>
              </w:rPr>
              <w:t>工作办公室审核意见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0020" w:type="dxa"/>
            <w:vAlign w:val="top"/>
          </w:tcPr>
          <w:p>
            <w:pPr>
              <w:spacing w:beforeAutospacing="0" w:afterAutospacing="0" w:line="360" w:lineRule="auto"/>
              <w:ind w:firstLine="422" w:firstLineChars="200"/>
              <w:rPr>
                <w:rFonts w:hint="eastAsia"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学生工作办公室已就同学《202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－202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学年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val="en-US" w:eastAsia="zh-CN"/>
              </w:rPr>
              <w:t>天华奖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学金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val="en-US" w:eastAsia="zh-CN"/>
              </w:rPr>
              <w:t>创业之星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申请表》中填写的所有内容经过了细致审核， 确认表中所有信息均完全真实准确。</w:t>
            </w:r>
          </w:p>
          <w:p>
            <w:pPr>
              <w:spacing w:beforeAutospacing="0" w:afterAutospacing="0" w:line="360" w:lineRule="auto"/>
              <w:ind w:firstLine="6090" w:firstLineChars="2900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主管领导签字（盖章）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：</w:t>
            </w:r>
          </w:p>
          <w:p>
            <w:pPr>
              <w:widowControl/>
              <w:wordWrap w:val="0"/>
              <w:spacing w:beforeAutospacing="0" w:after="158" w:afterAutospacing="0" w:line="52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                                                             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月 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0020" w:type="dxa"/>
            <w:vAlign w:val="top"/>
          </w:tcPr>
          <w:p>
            <w:pPr>
              <w:widowControl/>
              <w:wordWrap w:val="0"/>
              <w:spacing w:beforeAutospacing="0" w:after="158" w:afterAutospacing="0" w:line="520" w:lineRule="exact"/>
              <w:jc w:val="center"/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校属党委</w:t>
            </w:r>
            <w:r>
              <w:rPr>
                <w:rFonts w:ascii="宋体" w:hAnsi="宋体" w:eastAsia="宋体"/>
                <w:b/>
                <w:sz w:val="21"/>
                <w:szCs w:val="21"/>
              </w:rPr>
              <w:t>审核意见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0020" w:type="dxa"/>
            <w:vAlign w:val="top"/>
          </w:tcPr>
          <w:p>
            <w:pPr>
              <w:spacing w:beforeAutospacing="0" w:afterAutospacing="0" w:line="360" w:lineRule="auto"/>
              <w:ind w:firstLine="6090" w:firstLineChars="29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spacing w:beforeAutospacing="0" w:afterAutospacing="0" w:line="360" w:lineRule="auto"/>
              <w:ind w:firstLine="6090" w:firstLineChars="29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spacing w:beforeAutospacing="0" w:afterAutospacing="0" w:line="360" w:lineRule="auto"/>
              <w:ind w:firstLine="6090" w:firstLineChars="29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spacing w:beforeAutospacing="0" w:afterAutospacing="0" w:line="360" w:lineRule="auto"/>
              <w:ind w:firstLine="6090" w:firstLineChars="29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spacing w:beforeAutospacing="0" w:afterAutospacing="0" w:line="360" w:lineRule="auto"/>
              <w:ind w:firstLine="6090" w:firstLineChars="2900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主管领导签字（盖章）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：</w:t>
            </w:r>
          </w:p>
          <w:p>
            <w:pPr>
              <w:widowControl/>
              <w:wordWrap w:val="0"/>
              <w:spacing w:beforeAutospacing="0" w:after="158" w:afterAutospacing="0" w:line="52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                                                             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月 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日</w:t>
            </w:r>
          </w:p>
        </w:tc>
      </w:tr>
    </w:tbl>
    <w:p>
      <w:pPr>
        <w:widowControl/>
        <w:wordWrap w:val="0"/>
        <w:spacing w:beforeAutospacing="0" w:after="158" w:afterAutospacing="0" w:line="520" w:lineRule="exact"/>
        <w:jc w:val="left"/>
        <w:rPr>
          <w:rFonts w:hint="eastAsia" w:ascii="宋体" w:hAnsi="宋体" w:eastAsia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21"/>
          <w:szCs w:val="21"/>
          <w:lang w:val="en-US" w:eastAsia="zh-CN"/>
        </w:rPr>
        <w:t>此表一式一份，正反面一页纸打印，装入学生档案。</w:t>
      </w:r>
    </w:p>
    <w:sectPr>
      <w:pgSz w:w="11906" w:h="16838"/>
      <w:pgMar w:top="1134" w:right="1021" w:bottom="1134" w:left="1021" w:header="851" w:footer="1418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page" w:x="5398" w:yAlign="center"/>
      <w:tabs>
        <w:tab w:val="clear" w:pos="4153"/>
        <w:tab w:val="clear" w:pos="8306"/>
      </w:tabs>
      <w:rPr>
        <w:rStyle w:val="7"/>
        <w:sz w:val="24"/>
        <w:szCs w:val="24"/>
      </w:rPr>
    </w:pPr>
  </w:p>
  <w:p>
    <w:pPr>
      <w:pStyle w:val="9"/>
      <w:tabs>
        <w:tab w:val="clear" w:pos="4153"/>
        <w:tab w:val="clear" w:pos="8306"/>
      </w:tabs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tabs>
        <w:tab w:val="clear" w:pos="4153"/>
        <w:tab w:val="clear" w:pos="8306"/>
      </w:tabs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9"/>
      <w:tabs>
        <w:tab w:val="clear" w:pos="4153"/>
        <w:tab w:val="clear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isplayHorizontalDrawingGridEvery w:val="0"/>
  <w:displayVerticalDrawingGridEvery w:val="2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YmQxZTJlYzA5NGJjOTUwNzI5N2I1ZDAxMzljODFkYjIifQ=="/>
  </w:docVars>
  <w:rsids>
    <w:rsidRoot w:val="00000000"/>
    <w:rsid w:val="65D27C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题 21"/>
    <w:basedOn w:val="1"/>
    <w:uiPriority w:val="0"/>
    <w:pPr>
      <w:keepNext/>
      <w:keepLines/>
      <w:spacing w:before="260" w:beforeAutospacing="0" w:after="260" w:afterAutospacing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customStyle="1" w:styleId="5">
    <w:name w:val="默认段落字体1"/>
    <w:link w:val="1"/>
    <w:semiHidden/>
    <w:uiPriority w:val="0"/>
  </w:style>
  <w:style w:type="table" w:customStyle="1" w:styleId="6">
    <w:name w:val="普通表格1"/>
    <w:semiHidden/>
    <w:uiPriority w:val="0"/>
  </w:style>
  <w:style w:type="character" w:customStyle="1" w:styleId="7">
    <w:name w:val="页码1"/>
    <w:basedOn w:val="5"/>
    <w:link w:val="1"/>
    <w:uiPriority w:val="0"/>
  </w:style>
  <w:style w:type="paragraph" w:customStyle="1" w:styleId="8">
    <w:name w:val="页眉1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页脚1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0">
    <w:name w:val="题注1"/>
    <w:basedOn w:val="1"/>
    <w:uiPriority w:val="0"/>
    <w:rPr>
      <w:rFonts w:ascii="Arial" w:hAnsi="Arial" w:eastAsia="黑体"/>
      <w:sz w:val="20"/>
    </w:rPr>
  </w:style>
  <w:style w:type="paragraph" w:customStyle="1" w:styleId="11">
    <w:name w:val="批注框文本1"/>
    <w:basedOn w:val="1"/>
    <w:semiHidden/>
    <w:uiPriority w:val="0"/>
    <w:rPr>
      <w:sz w:val="18"/>
      <w:szCs w:val="18"/>
    </w:rPr>
  </w:style>
  <w:style w:type="paragraph" w:customStyle="1" w:styleId="12">
    <w:name w:val="文档结构图1"/>
    <w:basedOn w:val="1"/>
    <w:semiHidden/>
    <w:uiPriority w:val="0"/>
    <w:pPr>
      <w:shd w:val="clear" w:color="auto" w:fill="000080"/>
    </w:pPr>
  </w:style>
  <w:style w:type="paragraph" w:customStyle="1" w:styleId="13">
    <w:name w:val="样式 标题 2 + 仿宋_GB2312"/>
    <w:basedOn w:val="4"/>
    <w:uiPriority w:val="0"/>
    <w:pPr>
      <w:jc w:val="center"/>
    </w:pPr>
    <w:rPr>
      <w:rFonts w:ascii="仿宋_GB2312" w:hAnsi="仿宋_GB2312" w:eastAsia="仿宋_GB2312"/>
    </w:rPr>
  </w:style>
  <w:style w:type="paragraph" w:customStyle="1" w:styleId="14">
    <w:name w:val=" Char Char Char Char Char Char Char"/>
    <w:basedOn w:val="12"/>
    <w:uiPriority w:val="0"/>
    <w:pPr>
      <w:spacing w:beforeAutospacing="0" w:afterAutospacing="0" w:line="360" w:lineRule="auto"/>
    </w:pPr>
    <w:rPr>
      <w:rFonts w:ascii="Tahoma" w:hAnsi="Tahoma"/>
      <w:sz w:val="24"/>
    </w:rPr>
  </w:style>
  <w:style w:type="table" w:customStyle="1" w:styleId="15">
    <w:name w:val="网格型1"/>
    <w:basedOn w:val="6"/>
    <w:uiPriority w:val="0"/>
    <w:pPr>
      <w:widowControl w:val="0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398</Words>
  <Characters>424</Characters>
  <Lines>0</Lines>
  <Paragraphs>0</Paragraphs>
  <TotalTime>1</TotalTime>
  <ScaleCrop>false</ScaleCrop>
  <LinksUpToDate>false</LinksUpToDate>
  <CharactersWithSpaces>748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2022-11-24T09:03:18Z</dcterms:created>
  <dc:creator>我喜欢蓝色</dc:creator>
  <cp:lastModifiedBy>我喜欢蓝色</cp:lastModifiedBy>
  <dcterms:modified xsi:type="dcterms:W3CDTF">2022-11-24T09:05:17Z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1DAFEC51DB2C4E57ABC07D9DDDC58DEB</vt:lpwstr>
  </property>
</Properties>
</file>